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B1C6" w14:textId="2B628773" w:rsidR="00333019" w:rsidRDefault="00333019" w:rsidP="00AE2E83">
      <w:pPr>
        <w:jc w:val="center"/>
        <w:rPr>
          <w:rFonts w:ascii="Arial" w:hAnsi="Arial" w:cs="Arial"/>
          <w:i/>
          <w:sz w:val="24"/>
          <w:szCs w:val="24"/>
        </w:rPr>
      </w:pPr>
      <w:bookmarkStart w:id="0" w:name="_GoBack"/>
      <w:bookmarkEnd w:id="0"/>
      <w:r>
        <w:rPr>
          <w:rFonts w:ascii="Arial" w:hAnsi="Arial" w:cs="Arial"/>
          <w:b/>
          <w:sz w:val="24"/>
          <w:szCs w:val="24"/>
        </w:rPr>
        <w:t xml:space="preserve">CIVITAS </w:t>
      </w:r>
      <w:r w:rsidR="00570048">
        <w:rPr>
          <w:rFonts w:ascii="Arial" w:hAnsi="Arial" w:cs="Arial"/>
          <w:b/>
          <w:sz w:val="24"/>
          <w:szCs w:val="24"/>
        </w:rPr>
        <w:t>Unveils New Branding and Website in Honor of 35 Years</w:t>
      </w:r>
      <w:r>
        <w:rPr>
          <w:rFonts w:ascii="Arial" w:hAnsi="Arial" w:cs="Arial"/>
          <w:b/>
          <w:sz w:val="24"/>
          <w:szCs w:val="24"/>
        </w:rPr>
        <w:br/>
      </w:r>
      <w:r w:rsidR="00570048">
        <w:rPr>
          <w:rFonts w:ascii="Arial" w:hAnsi="Arial" w:cs="Arial"/>
          <w:i/>
          <w:sz w:val="24"/>
          <w:szCs w:val="24"/>
        </w:rPr>
        <w:t>Denver-based design firm conjures fresh messaging to match real-world impact</w:t>
      </w:r>
    </w:p>
    <w:p w14:paraId="302D9C87" w14:textId="31296142" w:rsidR="00333019" w:rsidRDefault="007F1A88" w:rsidP="00AE2E83">
      <w:pPr>
        <w:jc w:val="center"/>
        <w:rPr>
          <w:rFonts w:ascii="Arial" w:hAnsi="Arial" w:cs="Arial"/>
          <w:i/>
          <w:sz w:val="24"/>
          <w:szCs w:val="24"/>
        </w:rPr>
      </w:pPr>
      <w:r w:rsidRPr="007F1A88">
        <w:rPr>
          <w:rFonts w:ascii="Arial" w:hAnsi="Arial" w:cs="Arial"/>
          <w:i/>
          <w:noProof/>
          <w:sz w:val="24"/>
          <w:szCs w:val="24"/>
        </w:rPr>
        <w:drawing>
          <wp:inline distT="0" distB="0" distL="0" distR="0" wp14:anchorId="49A7A3F9" wp14:editId="067987F6">
            <wp:extent cx="5943600" cy="2993390"/>
            <wp:effectExtent l="0" t="0" r="0" b="0"/>
            <wp:docPr id="9" name="Picture 9" descr="C:\Users\Anne\AppData\Local\Microsoft\Windows\Temporary Internet Files\Content.Outlook\IIJ4F2VK\Civitas home page screen sho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AppData\Local\Microsoft\Windows\Temporary Internet Files\Content.Outlook\IIJ4F2VK\Civitas home page screen shot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93390"/>
                    </a:xfrm>
                    <a:prstGeom prst="rect">
                      <a:avLst/>
                    </a:prstGeom>
                    <a:noFill/>
                    <a:ln>
                      <a:noFill/>
                    </a:ln>
                  </pic:spPr>
                </pic:pic>
              </a:graphicData>
            </a:graphic>
          </wp:inline>
        </w:drawing>
      </w:r>
    </w:p>
    <w:p w14:paraId="4293D65F" w14:textId="5E3F8DFC" w:rsidR="00333019" w:rsidRDefault="00EC4ED9" w:rsidP="00AE2E83">
      <w:pPr>
        <w:jc w:val="center"/>
        <w:rPr>
          <w:rFonts w:ascii="Arial" w:hAnsi="Arial" w:cs="Arial"/>
          <w:i/>
          <w:sz w:val="20"/>
          <w:szCs w:val="20"/>
        </w:rPr>
      </w:pPr>
      <w:r>
        <w:rPr>
          <w:rFonts w:ascii="Arial" w:hAnsi="Arial" w:cs="Arial"/>
          <w:i/>
          <w:sz w:val="20"/>
          <w:szCs w:val="20"/>
        </w:rPr>
        <w:t>Known</w:t>
      </w:r>
      <w:r w:rsidR="00A42A46">
        <w:rPr>
          <w:rFonts w:ascii="Arial" w:hAnsi="Arial" w:cs="Arial"/>
          <w:i/>
          <w:sz w:val="20"/>
          <w:szCs w:val="20"/>
        </w:rPr>
        <w:t xml:space="preserve"> for its transformative </w:t>
      </w:r>
      <w:r>
        <w:rPr>
          <w:rFonts w:ascii="Arial" w:hAnsi="Arial" w:cs="Arial"/>
          <w:i/>
          <w:sz w:val="20"/>
          <w:szCs w:val="20"/>
        </w:rPr>
        <w:t>urban projects worldwide, Civitas has launched new branding and a refreshed website to express its unique culture and approach.</w:t>
      </w:r>
    </w:p>
    <w:p w14:paraId="32A6FE82" w14:textId="09BCCB75" w:rsidR="00333019" w:rsidRDefault="00333019">
      <w:pPr>
        <w:rPr>
          <w:rFonts w:ascii="Arial" w:hAnsi="Arial" w:cs="Arial"/>
          <w:sz w:val="24"/>
          <w:szCs w:val="24"/>
        </w:rPr>
      </w:pPr>
      <w:r>
        <w:rPr>
          <w:rFonts w:ascii="Arial" w:hAnsi="Arial" w:cs="Arial"/>
          <w:sz w:val="24"/>
          <w:szCs w:val="24"/>
        </w:rPr>
        <w:t xml:space="preserve">Denver, Colorado – </w:t>
      </w:r>
      <w:r w:rsidR="00570048">
        <w:rPr>
          <w:rFonts w:ascii="Arial" w:hAnsi="Arial" w:cs="Arial"/>
          <w:sz w:val="24"/>
          <w:szCs w:val="24"/>
        </w:rPr>
        <w:t>January 3</w:t>
      </w:r>
      <w:r w:rsidR="001B79D1">
        <w:rPr>
          <w:rFonts w:ascii="Arial" w:hAnsi="Arial" w:cs="Arial"/>
          <w:sz w:val="24"/>
          <w:szCs w:val="24"/>
        </w:rPr>
        <w:t>0</w:t>
      </w:r>
      <w:r w:rsidR="00570048">
        <w:rPr>
          <w:rFonts w:ascii="Arial" w:hAnsi="Arial" w:cs="Arial"/>
          <w:sz w:val="24"/>
          <w:szCs w:val="24"/>
        </w:rPr>
        <w:t>, 2019</w:t>
      </w:r>
      <w:r>
        <w:rPr>
          <w:rFonts w:ascii="Arial" w:hAnsi="Arial" w:cs="Arial"/>
          <w:sz w:val="24"/>
          <w:szCs w:val="24"/>
        </w:rPr>
        <w:t xml:space="preserve"> – </w:t>
      </w:r>
      <w:r w:rsidR="00DE1BF4">
        <w:rPr>
          <w:rFonts w:ascii="Arial" w:hAnsi="Arial" w:cs="Arial"/>
          <w:sz w:val="24"/>
          <w:szCs w:val="24"/>
        </w:rPr>
        <w:t xml:space="preserve">For award-winning Denver urban design and landscape architecture firm </w:t>
      </w:r>
      <w:hyperlink r:id="rId5" w:history="1">
        <w:r w:rsidR="00DE1BF4" w:rsidRPr="004F7226">
          <w:rPr>
            <w:rStyle w:val="Hyperlink"/>
            <w:rFonts w:ascii="Arial" w:hAnsi="Arial" w:cs="Arial"/>
            <w:sz w:val="24"/>
            <w:szCs w:val="24"/>
          </w:rPr>
          <w:t>Civitas</w:t>
        </w:r>
      </w:hyperlink>
      <w:r w:rsidR="00DE1BF4">
        <w:rPr>
          <w:rFonts w:ascii="Arial" w:hAnsi="Arial" w:cs="Arial"/>
          <w:sz w:val="24"/>
          <w:szCs w:val="24"/>
        </w:rPr>
        <w:t xml:space="preserve">, creating a new website </w:t>
      </w:r>
      <w:r w:rsidR="005267AE">
        <w:rPr>
          <w:rFonts w:ascii="Arial" w:hAnsi="Arial" w:cs="Arial"/>
          <w:sz w:val="24"/>
          <w:szCs w:val="24"/>
        </w:rPr>
        <w:t xml:space="preserve">and logo </w:t>
      </w:r>
      <w:r w:rsidR="00DE1BF4">
        <w:rPr>
          <w:rFonts w:ascii="Arial" w:hAnsi="Arial" w:cs="Arial"/>
          <w:sz w:val="24"/>
          <w:szCs w:val="24"/>
        </w:rPr>
        <w:t xml:space="preserve">was more than </w:t>
      </w:r>
      <w:r w:rsidR="00A97FA4">
        <w:rPr>
          <w:rFonts w:ascii="Arial" w:hAnsi="Arial" w:cs="Arial"/>
          <w:sz w:val="24"/>
          <w:szCs w:val="24"/>
        </w:rPr>
        <w:t xml:space="preserve">adding </w:t>
      </w:r>
      <w:r w:rsidR="00DE1BF4">
        <w:rPr>
          <w:rFonts w:ascii="Arial" w:hAnsi="Arial" w:cs="Arial"/>
          <w:sz w:val="24"/>
          <w:szCs w:val="24"/>
        </w:rPr>
        <w:t xml:space="preserve">better </w:t>
      </w:r>
      <w:r w:rsidR="00C956AB">
        <w:rPr>
          <w:rFonts w:ascii="Arial" w:hAnsi="Arial" w:cs="Arial"/>
          <w:sz w:val="24"/>
          <w:szCs w:val="24"/>
        </w:rPr>
        <w:t>f</w:t>
      </w:r>
      <w:r w:rsidR="00DE1BF4">
        <w:rPr>
          <w:rFonts w:ascii="Arial" w:hAnsi="Arial" w:cs="Arial"/>
          <w:sz w:val="24"/>
          <w:szCs w:val="24"/>
        </w:rPr>
        <w:t>unctionality and some new bells and whistles. Coming at the 35</w:t>
      </w:r>
      <w:r w:rsidR="00DE1BF4" w:rsidRPr="00DE1BF4">
        <w:rPr>
          <w:rFonts w:ascii="Arial" w:hAnsi="Arial" w:cs="Arial"/>
          <w:sz w:val="24"/>
          <w:szCs w:val="24"/>
          <w:vertAlign w:val="superscript"/>
        </w:rPr>
        <w:t>th</w:t>
      </w:r>
      <w:r w:rsidR="00DE1BF4">
        <w:rPr>
          <w:rFonts w:ascii="Arial" w:hAnsi="Arial" w:cs="Arial"/>
          <w:sz w:val="24"/>
          <w:szCs w:val="24"/>
        </w:rPr>
        <w:t xml:space="preserve"> anniversary of the firm that has for decades staked its reputation on being driven by an insatiable curiosity and future-looking </w:t>
      </w:r>
      <w:r w:rsidR="002D35B2">
        <w:rPr>
          <w:rFonts w:ascii="Arial" w:hAnsi="Arial" w:cs="Arial"/>
          <w:sz w:val="24"/>
          <w:szCs w:val="24"/>
        </w:rPr>
        <w:t>approach to an</w:t>
      </w:r>
      <w:r w:rsidR="00DE1BF4">
        <w:rPr>
          <w:rFonts w:ascii="Arial" w:hAnsi="Arial" w:cs="Arial"/>
          <w:sz w:val="24"/>
          <w:szCs w:val="24"/>
        </w:rPr>
        <w:t xml:space="preserve"> ever-evolving world, </w:t>
      </w:r>
      <w:r w:rsidR="002D35B2">
        <w:rPr>
          <w:rFonts w:ascii="Arial" w:hAnsi="Arial" w:cs="Arial"/>
          <w:sz w:val="24"/>
          <w:szCs w:val="24"/>
        </w:rPr>
        <w:t xml:space="preserve">Civitas embraced the </w:t>
      </w:r>
      <w:r w:rsidR="00C956AB">
        <w:rPr>
          <w:rFonts w:ascii="Arial" w:hAnsi="Arial" w:cs="Arial"/>
          <w:sz w:val="24"/>
          <w:szCs w:val="24"/>
        </w:rPr>
        <w:t>chore</w:t>
      </w:r>
      <w:r w:rsidR="002D35B2">
        <w:rPr>
          <w:rFonts w:ascii="Arial" w:hAnsi="Arial" w:cs="Arial"/>
          <w:sz w:val="24"/>
          <w:szCs w:val="24"/>
        </w:rPr>
        <w:t xml:space="preserve"> as an opportunity to go deeper. </w:t>
      </w:r>
      <w:r w:rsidR="00117B9D">
        <w:rPr>
          <w:rFonts w:ascii="Arial" w:hAnsi="Arial" w:cs="Arial"/>
          <w:sz w:val="24"/>
          <w:szCs w:val="24"/>
        </w:rPr>
        <w:t xml:space="preserve">Using the </w:t>
      </w:r>
      <w:r w:rsidR="005267AE">
        <w:rPr>
          <w:rFonts w:ascii="Arial" w:hAnsi="Arial" w:cs="Arial"/>
          <w:sz w:val="24"/>
          <w:szCs w:val="24"/>
        </w:rPr>
        <w:t>35-year</w:t>
      </w:r>
      <w:r w:rsidR="00117B9D">
        <w:rPr>
          <w:rFonts w:ascii="Arial" w:hAnsi="Arial" w:cs="Arial"/>
          <w:sz w:val="24"/>
          <w:szCs w:val="24"/>
        </w:rPr>
        <w:t xml:space="preserve"> mark as a pivot, the </w:t>
      </w:r>
      <w:r w:rsidR="00885411">
        <w:rPr>
          <w:rFonts w:ascii="Arial" w:hAnsi="Arial" w:cs="Arial"/>
          <w:sz w:val="24"/>
          <w:szCs w:val="24"/>
        </w:rPr>
        <w:t xml:space="preserve">team came together </w:t>
      </w:r>
      <w:r w:rsidR="00117B9D">
        <w:rPr>
          <w:rFonts w:ascii="Arial" w:hAnsi="Arial" w:cs="Arial"/>
          <w:sz w:val="24"/>
          <w:szCs w:val="24"/>
        </w:rPr>
        <w:t xml:space="preserve">to identify and express </w:t>
      </w:r>
      <w:r w:rsidR="00DF072A">
        <w:rPr>
          <w:rFonts w:ascii="Arial" w:hAnsi="Arial" w:cs="Arial"/>
          <w:sz w:val="24"/>
          <w:szCs w:val="24"/>
        </w:rPr>
        <w:t>a philosophy</w:t>
      </w:r>
      <w:r w:rsidR="002D35B2">
        <w:rPr>
          <w:rFonts w:ascii="Arial" w:hAnsi="Arial" w:cs="Arial"/>
          <w:sz w:val="24"/>
          <w:szCs w:val="24"/>
        </w:rPr>
        <w:t xml:space="preserve"> of practice rather than mere</w:t>
      </w:r>
      <w:r w:rsidR="00DF072A">
        <w:rPr>
          <w:rFonts w:ascii="Arial" w:hAnsi="Arial" w:cs="Arial"/>
          <w:sz w:val="24"/>
          <w:szCs w:val="24"/>
        </w:rPr>
        <w:t>ly</w:t>
      </w:r>
      <w:r w:rsidR="004F7226">
        <w:rPr>
          <w:rFonts w:ascii="Arial" w:hAnsi="Arial" w:cs="Arial"/>
          <w:sz w:val="24"/>
          <w:szCs w:val="24"/>
        </w:rPr>
        <w:t xml:space="preserve"> showcase </w:t>
      </w:r>
      <w:r w:rsidR="00885411">
        <w:rPr>
          <w:rFonts w:ascii="Arial" w:hAnsi="Arial" w:cs="Arial"/>
          <w:sz w:val="24"/>
          <w:szCs w:val="24"/>
        </w:rPr>
        <w:t>its admittedly</w:t>
      </w:r>
      <w:r w:rsidR="002D35B2">
        <w:rPr>
          <w:rFonts w:ascii="Arial" w:hAnsi="Arial" w:cs="Arial"/>
          <w:sz w:val="24"/>
          <w:szCs w:val="24"/>
        </w:rPr>
        <w:t xml:space="preserve"> remarkable </w:t>
      </w:r>
      <w:r w:rsidR="00885411">
        <w:rPr>
          <w:rFonts w:ascii="Arial" w:hAnsi="Arial" w:cs="Arial"/>
          <w:sz w:val="24"/>
          <w:szCs w:val="24"/>
        </w:rPr>
        <w:t>oeuvre</w:t>
      </w:r>
      <w:r w:rsidR="002D35B2">
        <w:rPr>
          <w:rFonts w:ascii="Arial" w:hAnsi="Arial" w:cs="Arial"/>
          <w:sz w:val="24"/>
          <w:szCs w:val="24"/>
        </w:rPr>
        <w:t xml:space="preserve"> of urban strategies, plans and </w:t>
      </w:r>
      <w:hyperlink r:id="rId6" w:history="1">
        <w:r w:rsidR="002D35B2" w:rsidRPr="00CA2E64">
          <w:rPr>
            <w:rStyle w:val="Hyperlink"/>
            <w:rFonts w:ascii="Arial" w:hAnsi="Arial" w:cs="Arial"/>
            <w:sz w:val="24"/>
            <w:szCs w:val="24"/>
          </w:rPr>
          <w:t>projects</w:t>
        </w:r>
      </w:hyperlink>
      <w:r w:rsidR="002D35B2">
        <w:rPr>
          <w:rFonts w:ascii="Arial" w:hAnsi="Arial" w:cs="Arial"/>
          <w:sz w:val="24"/>
          <w:szCs w:val="24"/>
        </w:rPr>
        <w:t xml:space="preserve"> undertaken across the U.S. and around the world</w:t>
      </w:r>
      <w:r w:rsidR="00C956AB">
        <w:rPr>
          <w:rFonts w:ascii="Arial" w:hAnsi="Arial" w:cs="Arial"/>
          <w:sz w:val="24"/>
          <w:szCs w:val="24"/>
        </w:rPr>
        <w:t>.</w:t>
      </w:r>
      <w:r w:rsidR="002D35B2">
        <w:rPr>
          <w:rFonts w:ascii="Arial" w:hAnsi="Arial" w:cs="Arial"/>
          <w:sz w:val="24"/>
          <w:szCs w:val="24"/>
        </w:rPr>
        <w:t xml:space="preserve"> </w:t>
      </w:r>
      <w:r w:rsidR="00DE1BF4">
        <w:rPr>
          <w:rFonts w:ascii="Arial" w:hAnsi="Arial" w:cs="Arial"/>
          <w:sz w:val="24"/>
          <w:szCs w:val="24"/>
        </w:rPr>
        <w:t xml:space="preserve"> </w:t>
      </w:r>
    </w:p>
    <w:p w14:paraId="04CF7F7C" w14:textId="0B5DF16C" w:rsidR="00885411" w:rsidRDefault="00885411">
      <w:pPr>
        <w:rPr>
          <w:rFonts w:ascii="Arial" w:hAnsi="Arial" w:cs="Arial"/>
          <w:sz w:val="24"/>
          <w:szCs w:val="24"/>
        </w:rPr>
      </w:pPr>
      <w:r>
        <w:rPr>
          <w:rFonts w:ascii="Arial" w:hAnsi="Arial" w:cs="Arial"/>
          <w:sz w:val="24"/>
          <w:szCs w:val="24"/>
        </w:rPr>
        <w:t>“New urban landscapes have a new burden,” reads the new homepage manifesto, “—to heal scars, reclaim lost places, connect old and new systems, create cultural and economic value, attract people, activate neighborhoods and connect people to each other and the place they call home.” Always, Civitas’ role has been a</w:t>
      </w:r>
      <w:r w:rsidR="005267AE">
        <w:rPr>
          <w:rFonts w:ascii="Arial" w:hAnsi="Arial" w:cs="Arial"/>
          <w:sz w:val="24"/>
          <w:szCs w:val="24"/>
        </w:rPr>
        <w:t>n active response that creates healthy public spaces that engage the “civitas” socially and answer environmental challenges even as they invite joy</w:t>
      </w:r>
      <w:r w:rsidR="004F7226">
        <w:rPr>
          <w:rFonts w:ascii="Arial" w:hAnsi="Arial" w:cs="Arial"/>
          <w:sz w:val="24"/>
          <w:szCs w:val="24"/>
        </w:rPr>
        <w:t xml:space="preserve"> in those who experience them. The </w:t>
      </w:r>
      <w:hyperlink r:id="rId7" w:history="1">
        <w:r w:rsidR="004F7226" w:rsidRPr="004F7226">
          <w:rPr>
            <w:rStyle w:val="Hyperlink"/>
            <w:rFonts w:ascii="Arial" w:hAnsi="Arial" w:cs="Arial"/>
            <w:sz w:val="24"/>
            <w:szCs w:val="24"/>
          </w:rPr>
          <w:t xml:space="preserve">unveiling of the </w:t>
        </w:r>
        <w:r w:rsidR="004F7226">
          <w:rPr>
            <w:rStyle w:val="Hyperlink"/>
            <w:rFonts w:ascii="Arial" w:hAnsi="Arial" w:cs="Arial"/>
            <w:sz w:val="24"/>
            <w:szCs w:val="24"/>
          </w:rPr>
          <w:t>firm’s new</w:t>
        </w:r>
        <w:r w:rsidR="004F7226" w:rsidRPr="004F7226">
          <w:rPr>
            <w:rStyle w:val="Hyperlink"/>
            <w:rFonts w:ascii="Arial" w:hAnsi="Arial" w:cs="Arial"/>
            <w:sz w:val="24"/>
            <w:szCs w:val="24"/>
          </w:rPr>
          <w:t xml:space="preserve"> branding and website</w:t>
        </w:r>
      </w:hyperlink>
      <w:r w:rsidR="004F7226">
        <w:rPr>
          <w:rFonts w:ascii="Arial" w:hAnsi="Arial" w:cs="Arial"/>
          <w:sz w:val="24"/>
          <w:szCs w:val="24"/>
        </w:rPr>
        <w:t xml:space="preserve"> clarifies the underlying missions</w:t>
      </w:r>
      <w:r w:rsidR="005267AE">
        <w:rPr>
          <w:rFonts w:ascii="Arial" w:hAnsi="Arial" w:cs="Arial"/>
          <w:sz w:val="24"/>
          <w:szCs w:val="24"/>
        </w:rPr>
        <w:t>.</w:t>
      </w:r>
    </w:p>
    <w:p w14:paraId="5CBC589D" w14:textId="581A65AC" w:rsidR="005267AE" w:rsidRDefault="005267AE">
      <w:pPr>
        <w:rPr>
          <w:rFonts w:ascii="Arial" w:hAnsi="Arial" w:cs="Arial"/>
          <w:sz w:val="24"/>
          <w:szCs w:val="24"/>
        </w:rPr>
      </w:pPr>
      <w:r>
        <w:rPr>
          <w:rFonts w:ascii="Arial" w:hAnsi="Arial" w:cs="Arial"/>
          <w:sz w:val="24"/>
          <w:szCs w:val="24"/>
        </w:rPr>
        <w:t xml:space="preserve">“The new website represents our first attempt to express our thinking, values and purpose rather than just showing artifacts,” says founding principal Mark Johnson. “We’ve been talking </w:t>
      </w:r>
      <w:r w:rsidR="004F7226">
        <w:rPr>
          <w:rFonts w:ascii="Arial" w:hAnsi="Arial" w:cs="Arial"/>
          <w:sz w:val="24"/>
          <w:szCs w:val="24"/>
        </w:rPr>
        <w:t>ab</w:t>
      </w:r>
      <w:r>
        <w:rPr>
          <w:rFonts w:ascii="Arial" w:hAnsi="Arial" w:cs="Arial"/>
          <w:sz w:val="24"/>
          <w:szCs w:val="24"/>
        </w:rPr>
        <w:t xml:space="preserve">out our company recently as a ‘35-year-old startup.’ For being 35 years old we’re really fresh. And that’s by intention. We’re deeply curious about how the world is changing and want to contribute to that change.” </w:t>
      </w:r>
    </w:p>
    <w:p w14:paraId="678C8970" w14:textId="1581795D" w:rsidR="00AE2E83" w:rsidRDefault="00AE2E83">
      <w:pPr>
        <w:rPr>
          <w:rFonts w:ascii="Arial" w:hAnsi="Arial" w:cs="Arial"/>
          <w:sz w:val="24"/>
          <w:szCs w:val="24"/>
        </w:rPr>
      </w:pPr>
    </w:p>
    <w:p w14:paraId="5C9DEE71" w14:textId="77777777" w:rsidR="00682F0D" w:rsidRDefault="00682F0D" w:rsidP="0059491C">
      <w:pPr>
        <w:jc w:val="center"/>
        <w:rPr>
          <w:rFonts w:ascii="Arial" w:hAnsi="Arial" w:cs="Arial"/>
          <w:i/>
          <w:sz w:val="20"/>
          <w:szCs w:val="20"/>
        </w:rPr>
      </w:pPr>
      <w:r>
        <w:rPr>
          <w:noProof/>
        </w:rPr>
        <w:drawing>
          <wp:inline distT="0" distB="0" distL="0" distR="0" wp14:anchorId="6EA137D8" wp14:editId="39E838EE">
            <wp:extent cx="54483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300" cy="1914525"/>
                    </a:xfrm>
                    <a:prstGeom prst="rect">
                      <a:avLst/>
                    </a:prstGeom>
                  </pic:spPr>
                </pic:pic>
              </a:graphicData>
            </a:graphic>
          </wp:inline>
        </w:drawing>
      </w:r>
    </w:p>
    <w:p w14:paraId="1053821A" w14:textId="1CDCC5D3" w:rsidR="005267AE" w:rsidRPr="00751F58" w:rsidRDefault="00751F58" w:rsidP="0059491C">
      <w:pPr>
        <w:jc w:val="center"/>
        <w:rPr>
          <w:rFonts w:ascii="Arial" w:hAnsi="Arial" w:cs="Arial"/>
          <w:i/>
          <w:sz w:val="20"/>
          <w:szCs w:val="20"/>
        </w:rPr>
      </w:pPr>
      <w:r w:rsidRPr="00751F58">
        <w:rPr>
          <w:rFonts w:ascii="Arial" w:hAnsi="Arial" w:cs="Arial"/>
          <w:i/>
          <w:sz w:val="20"/>
          <w:szCs w:val="20"/>
        </w:rPr>
        <w:t>New Civitas logo</w:t>
      </w:r>
      <w:r w:rsidR="00B44E43">
        <w:rPr>
          <w:rFonts w:ascii="Arial" w:hAnsi="Arial" w:cs="Arial"/>
          <w:i/>
          <w:sz w:val="20"/>
          <w:szCs w:val="20"/>
        </w:rPr>
        <w:t>, left,</w:t>
      </w:r>
      <w:r w:rsidRPr="00751F58">
        <w:rPr>
          <w:rFonts w:ascii="Arial" w:hAnsi="Arial" w:cs="Arial"/>
          <w:i/>
          <w:sz w:val="20"/>
          <w:szCs w:val="20"/>
        </w:rPr>
        <w:t xml:space="preserve"> hints at “outside the box” thinking while helping the uninitiated with pronunciation</w:t>
      </w:r>
      <w:r w:rsidR="00B2758E">
        <w:rPr>
          <w:rFonts w:ascii="Arial" w:hAnsi="Arial" w:cs="Arial"/>
          <w:i/>
          <w:sz w:val="20"/>
          <w:szCs w:val="20"/>
        </w:rPr>
        <w:t xml:space="preserve">. Right, </w:t>
      </w:r>
      <w:r w:rsidRPr="00751F58">
        <w:rPr>
          <w:rFonts w:ascii="Arial" w:hAnsi="Arial" w:cs="Arial"/>
          <w:i/>
          <w:sz w:val="20"/>
          <w:szCs w:val="20"/>
        </w:rPr>
        <w:t>“Civitots” at work in their Denver Golden Triangle office.</w:t>
      </w:r>
    </w:p>
    <w:p w14:paraId="14FC212C" w14:textId="0FB230E3" w:rsidR="00060DA3" w:rsidRDefault="005267AE" w:rsidP="005267AE">
      <w:pPr>
        <w:rPr>
          <w:rFonts w:ascii="Arial" w:hAnsi="Arial" w:cs="Arial"/>
          <w:sz w:val="24"/>
          <w:szCs w:val="24"/>
        </w:rPr>
      </w:pPr>
      <w:r>
        <w:rPr>
          <w:rFonts w:ascii="Arial" w:hAnsi="Arial" w:cs="Arial"/>
          <w:sz w:val="24"/>
          <w:szCs w:val="24"/>
        </w:rPr>
        <w:t xml:space="preserve">Leading the charge on </w:t>
      </w:r>
      <w:r w:rsidR="00060DA3">
        <w:rPr>
          <w:rFonts w:ascii="Arial" w:hAnsi="Arial" w:cs="Arial"/>
          <w:sz w:val="24"/>
          <w:szCs w:val="24"/>
        </w:rPr>
        <w:t xml:space="preserve">the quest for greater clarity was new Civitas Director </w:t>
      </w:r>
      <w:r w:rsidR="00C77492">
        <w:rPr>
          <w:rFonts w:ascii="Arial" w:hAnsi="Arial" w:cs="Arial"/>
          <w:sz w:val="24"/>
          <w:szCs w:val="24"/>
        </w:rPr>
        <w:t xml:space="preserve">of Marketing </w:t>
      </w:r>
      <w:r w:rsidR="00060DA3">
        <w:rPr>
          <w:rFonts w:ascii="Arial" w:hAnsi="Arial" w:cs="Arial"/>
          <w:sz w:val="24"/>
          <w:szCs w:val="24"/>
        </w:rPr>
        <w:t>Blake Booth Jordan, returned after a 10-year hiatus</w:t>
      </w:r>
      <w:r w:rsidR="004F7226">
        <w:rPr>
          <w:rFonts w:ascii="Arial" w:hAnsi="Arial" w:cs="Arial"/>
          <w:sz w:val="24"/>
          <w:szCs w:val="24"/>
        </w:rPr>
        <w:t>,</w:t>
      </w:r>
      <w:r w:rsidR="00060DA3">
        <w:rPr>
          <w:rFonts w:ascii="Arial" w:hAnsi="Arial" w:cs="Arial"/>
          <w:sz w:val="24"/>
          <w:szCs w:val="24"/>
        </w:rPr>
        <w:t xml:space="preserve"> although, she notes, she never really left, having </w:t>
      </w:r>
      <w:r w:rsidR="00751F58">
        <w:rPr>
          <w:rFonts w:ascii="Arial" w:hAnsi="Arial" w:cs="Arial"/>
          <w:sz w:val="24"/>
          <w:szCs w:val="24"/>
        </w:rPr>
        <w:t xml:space="preserve">often </w:t>
      </w:r>
      <w:r w:rsidR="00060DA3">
        <w:rPr>
          <w:rFonts w:ascii="Arial" w:hAnsi="Arial" w:cs="Arial"/>
          <w:sz w:val="24"/>
          <w:szCs w:val="24"/>
        </w:rPr>
        <w:t xml:space="preserve">pitched in on a consulting basis </w:t>
      </w:r>
      <w:r w:rsidR="004F7226">
        <w:rPr>
          <w:rFonts w:ascii="Arial" w:hAnsi="Arial" w:cs="Arial"/>
          <w:sz w:val="24"/>
          <w:szCs w:val="24"/>
        </w:rPr>
        <w:t>when</w:t>
      </w:r>
      <w:r w:rsidR="00060DA3">
        <w:rPr>
          <w:rFonts w:ascii="Arial" w:hAnsi="Arial" w:cs="Arial"/>
          <w:sz w:val="24"/>
          <w:szCs w:val="24"/>
        </w:rPr>
        <w:t xml:space="preserve"> the firm </w:t>
      </w:r>
      <w:r w:rsidR="00751F58">
        <w:rPr>
          <w:rFonts w:ascii="Arial" w:hAnsi="Arial" w:cs="Arial"/>
          <w:sz w:val="24"/>
          <w:szCs w:val="24"/>
        </w:rPr>
        <w:t>was</w:t>
      </w:r>
      <w:r w:rsidR="00060DA3">
        <w:rPr>
          <w:rFonts w:ascii="Arial" w:hAnsi="Arial" w:cs="Arial"/>
          <w:sz w:val="24"/>
          <w:szCs w:val="24"/>
        </w:rPr>
        <w:t xml:space="preserve"> in a pinch. “I was able to walk in with fresh eyes and a dee</w:t>
      </w:r>
      <w:r w:rsidR="004F7226">
        <w:rPr>
          <w:rFonts w:ascii="Arial" w:hAnsi="Arial" w:cs="Arial"/>
          <w:sz w:val="24"/>
          <w:szCs w:val="24"/>
        </w:rPr>
        <w:t>p</w:t>
      </w:r>
      <w:r w:rsidR="00060DA3">
        <w:rPr>
          <w:rFonts w:ascii="Arial" w:hAnsi="Arial" w:cs="Arial"/>
          <w:sz w:val="24"/>
          <w:szCs w:val="24"/>
        </w:rPr>
        <w:t xml:space="preserve"> understanding of what makes this firm so damn special – and it’s always been the people,” Jordan says.</w:t>
      </w:r>
    </w:p>
    <w:p w14:paraId="2BCF1E46" w14:textId="71268752" w:rsidR="00060DA3" w:rsidRDefault="00060DA3" w:rsidP="005267AE">
      <w:pPr>
        <w:rPr>
          <w:rFonts w:ascii="Arial" w:hAnsi="Arial" w:cs="Arial"/>
          <w:sz w:val="24"/>
          <w:szCs w:val="24"/>
        </w:rPr>
      </w:pPr>
      <w:r>
        <w:rPr>
          <w:rFonts w:ascii="Arial" w:hAnsi="Arial" w:cs="Arial"/>
          <w:sz w:val="24"/>
          <w:szCs w:val="24"/>
        </w:rPr>
        <w:t>“We pride ourselves on how unique we are, how quirky and how out of the ordinary – or should I say ‘outside of the box’ – we think</w:t>
      </w:r>
      <w:r w:rsidR="00D85380">
        <w:rPr>
          <w:rFonts w:ascii="Arial" w:hAnsi="Arial" w:cs="Arial"/>
          <w:sz w:val="24"/>
          <w:szCs w:val="24"/>
        </w:rPr>
        <w:t xml:space="preserve">,” she explains, </w:t>
      </w:r>
      <w:r w:rsidR="004F7226">
        <w:rPr>
          <w:rFonts w:ascii="Arial" w:hAnsi="Arial" w:cs="Arial"/>
          <w:sz w:val="24"/>
          <w:szCs w:val="24"/>
        </w:rPr>
        <w:t>with a reference to</w:t>
      </w:r>
      <w:r w:rsidR="00D85380">
        <w:rPr>
          <w:rFonts w:ascii="Arial" w:hAnsi="Arial" w:cs="Arial"/>
          <w:sz w:val="24"/>
          <w:szCs w:val="24"/>
        </w:rPr>
        <w:t xml:space="preserve"> the company’s new square logo that doesn’t quite manage to box </w:t>
      </w:r>
      <w:r w:rsidR="00751F58">
        <w:rPr>
          <w:rFonts w:ascii="Arial" w:hAnsi="Arial" w:cs="Arial"/>
          <w:sz w:val="24"/>
          <w:szCs w:val="24"/>
        </w:rPr>
        <w:t>an</w:t>
      </w:r>
      <w:r w:rsidR="00D85380">
        <w:rPr>
          <w:rFonts w:ascii="Arial" w:hAnsi="Arial" w:cs="Arial"/>
          <w:sz w:val="24"/>
          <w:szCs w:val="24"/>
        </w:rPr>
        <w:t xml:space="preserve"> </w:t>
      </w:r>
      <w:r w:rsidR="00751F58">
        <w:rPr>
          <w:rFonts w:ascii="Arial" w:hAnsi="Arial" w:cs="Arial"/>
          <w:sz w:val="24"/>
          <w:szCs w:val="24"/>
        </w:rPr>
        <w:t xml:space="preserve">expansive </w:t>
      </w:r>
      <w:r w:rsidR="00D85380">
        <w:rPr>
          <w:rFonts w:ascii="Arial" w:hAnsi="Arial" w:cs="Arial"/>
          <w:sz w:val="24"/>
          <w:szCs w:val="24"/>
        </w:rPr>
        <w:t>Civitas name, which pushes the boundaries, hinting at how much is yet left to be revealed. “</w:t>
      </w:r>
      <w:r>
        <w:rPr>
          <w:rFonts w:ascii="Arial" w:hAnsi="Arial" w:cs="Arial"/>
          <w:sz w:val="24"/>
          <w:szCs w:val="24"/>
        </w:rPr>
        <w:t>That complex element has shaped some of the most intricate projects across the natio</w:t>
      </w:r>
      <w:r w:rsidR="00D85380">
        <w:rPr>
          <w:rFonts w:ascii="Arial" w:hAnsi="Arial" w:cs="Arial"/>
          <w:sz w:val="24"/>
          <w:szCs w:val="24"/>
        </w:rPr>
        <w:t>n and we do it with genuine humility and without a sweeping signature, led by some of the industry’s best thinker-uppers who have been creatively solving problems for decades.</w:t>
      </w:r>
      <w:r w:rsidR="00751F58">
        <w:rPr>
          <w:rFonts w:ascii="Arial" w:hAnsi="Arial" w:cs="Arial"/>
          <w:sz w:val="24"/>
          <w:szCs w:val="24"/>
        </w:rPr>
        <w:t>”</w:t>
      </w:r>
    </w:p>
    <w:p w14:paraId="613F4C4B" w14:textId="3841A901" w:rsidR="00C77492" w:rsidRDefault="001F4108" w:rsidP="001F4108">
      <w:pPr>
        <w:rPr>
          <w:rFonts w:ascii="Arial" w:hAnsi="Arial" w:cs="Arial"/>
          <w:sz w:val="24"/>
          <w:szCs w:val="24"/>
        </w:rPr>
      </w:pPr>
      <w:r>
        <w:rPr>
          <w:noProof/>
        </w:rPr>
        <w:drawing>
          <wp:inline distT="0" distB="0" distL="0" distR="0" wp14:anchorId="7F98814E" wp14:editId="18A59363">
            <wp:extent cx="585787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7875" cy="2057400"/>
                    </a:xfrm>
                    <a:prstGeom prst="rect">
                      <a:avLst/>
                    </a:prstGeom>
                  </pic:spPr>
                </pic:pic>
              </a:graphicData>
            </a:graphic>
          </wp:inline>
        </w:drawing>
      </w:r>
      <w:r w:rsidR="006673E3">
        <w:rPr>
          <w:rFonts w:ascii="Arial" w:hAnsi="Arial" w:cs="Arial"/>
          <w:noProof/>
          <w:sz w:val="24"/>
          <w:szCs w:val="24"/>
        </w:rPr>
        <w:t xml:space="preserve"> </w:t>
      </w:r>
    </w:p>
    <w:p w14:paraId="5D8A18BB" w14:textId="2A3EE345" w:rsidR="006673E3" w:rsidRPr="006673E3" w:rsidRDefault="006673E3" w:rsidP="006673E3">
      <w:pPr>
        <w:jc w:val="center"/>
        <w:rPr>
          <w:rFonts w:ascii="Arial" w:hAnsi="Arial" w:cs="Arial"/>
          <w:i/>
          <w:sz w:val="20"/>
          <w:szCs w:val="20"/>
        </w:rPr>
      </w:pPr>
      <w:r>
        <w:rPr>
          <w:rFonts w:ascii="Arial" w:hAnsi="Arial" w:cs="Arial"/>
          <w:i/>
          <w:sz w:val="20"/>
          <w:szCs w:val="20"/>
        </w:rPr>
        <w:t>Civitas Director of Marketing Blake Jordan</w:t>
      </w:r>
      <w:r w:rsidR="00B2758E">
        <w:rPr>
          <w:rFonts w:ascii="Arial" w:hAnsi="Arial" w:cs="Arial"/>
          <w:i/>
          <w:sz w:val="20"/>
          <w:szCs w:val="20"/>
        </w:rPr>
        <w:t>, left. A</w:t>
      </w:r>
      <w:r>
        <w:rPr>
          <w:rFonts w:ascii="Arial" w:hAnsi="Arial" w:cs="Arial"/>
          <w:i/>
          <w:sz w:val="20"/>
          <w:szCs w:val="20"/>
        </w:rPr>
        <w:t>wards for Civitas’ successful “nature in the city” approach at Calgary St. Patrick’s Island Park</w:t>
      </w:r>
      <w:r w:rsidR="00B2758E">
        <w:rPr>
          <w:rFonts w:ascii="Arial" w:hAnsi="Arial" w:cs="Arial"/>
          <w:i/>
          <w:sz w:val="20"/>
          <w:szCs w:val="20"/>
        </w:rPr>
        <w:t>, right,</w:t>
      </w:r>
      <w:r>
        <w:rPr>
          <w:rFonts w:ascii="Arial" w:hAnsi="Arial" w:cs="Arial"/>
          <w:i/>
          <w:sz w:val="20"/>
          <w:szCs w:val="20"/>
        </w:rPr>
        <w:t xml:space="preserve"> include being named Canada’s “Great Public Space.” </w:t>
      </w:r>
    </w:p>
    <w:p w14:paraId="62B361CB" w14:textId="4205FD32" w:rsidR="00060DA3" w:rsidRDefault="00751F58" w:rsidP="005267AE">
      <w:pPr>
        <w:rPr>
          <w:rFonts w:ascii="Arial" w:hAnsi="Arial" w:cs="Arial"/>
          <w:sz w:val="24"/>
          <w:szCs w:val="24"/>
        </w:rPr>
      </w:pPr>
      <w:r>
        <w:rPr>
          <w:rFonts w:ascii="Arial" w:hAnsi="Arial" w:cs="Arial"/>
          <w:sz w:val="24"/>
          <w:szCs w:val="24"/>
        </w:rPr>
        <w:lastRenderedPageBreak/>
        <w:t xml:space="preserve">She acknowledges </w:t>
      </w:r>
      <w:r w:rsidR="00C77492">
        <w:rPr>
          <w:rFonts w:ascii="Arial" w:hAnsi="Arial" w:cs="Arial"/>
          <w:sz w:val="24"/>
          <w:szCs w:val="24"/>
        </w:rPr>
        <w:t>the Civitas</w:t>
      </w:r>
      <w:r>
        <w:rPr>
          <w:rFonts w:ascii="Arial" w:hAnsi="Arial" w:cs="Arial"/>
          <w:sz w:val="24"/>
          <w:szCs w:val="24"/>
        </w:rPr>
        <w:t xml:space="preserve"> </w:t>
      </w:r>
      <w:r w:rsidR="00C77492">
        <w:rPr>
          <w:rFonts w:ascii="Arial" w:hAnsi="Arial" w:cs="Arial"/>
          <w:sz w:val="24"/>
          <w:szCs w:val="24"/>
        </w:rPr>
        <w:t>mystique</w:t>
      </w:r>
      <w:r>
        <w:rPr>
          <w:rFonts w:ascii="Arial" w:hAnsi="Arial" w:cs="Arial"/>
          <w:sz w:val="24"/>
          <w:szCs w:val="24"/>
        </w:rPr>
        <w:t xml:space="preserve"> is </w:t>
      </w:r>
      <w:r w:rsidR="00D85380">
        <w:rPr>
          <w:rFonts w:ascii="Arial" w:hAnsi="Arial" w:cs="Arial"/>
          <w:sz w:val="24"/>
          <w:szCs w:val="24"/>
        </w:rPr>
        <w:t>“</w:t>
      </w:r>
      <w:r w:rsidR="00A97FA4">
        <w:rPr>
          <w:rFonts w:ascii="Arial" w:hAnsi="Arial" w:cs="Arial"/>
          <w:sz w:val="24"/>
          <w:szCs w:val="24"/>
        </w:rPr>
        <w:t>c</w:t>
      </w:r>
      <w:r w:rsidR="00D85380">
        <w:rPr>
          <w:rFonts w:ascii="Arial" w:hAnsi="Arial" w:cs="Arial"/>
          <w:sz w:val="24"/>
          <w:szCs w:val="24"/>
        </w:rPr>
        <w:t xml:space="preserve">ertainly not an easy thing to ‘brand,’ but it was clear we needed to take a hard look at our messaging and rethink our dated </w:t>
      </w:r>
      <w:r w:rsidR="00570048">
        <w:rPr>
          <w:rFonts w:ascii="Arial" w:hAnsi="Arial" w:cs="Arial"/>
          <w:sz w:val="24"/>
          <w:szCs w:val="24"/>
        </w:rPr>
        <w:t>web</w:t>
      </w:r>
      <w:r w:rsidR="00D85380">
        <w:rPr>
          <w:rFonts w:ascii="Arial" w:hAnsi="Arial" w:cs="Arial"/>
          <w:sz w:val="24"/>
          <w:szCs w:val="24"/>
        </w:rPr>
        <w:t>site</w:t>
      </w:r>
      <w:r>
        <w:rPr>
          <w:rFonts w:ascii="Arial" w:hAnsi="Arial" w:cs="Arial"/>
          <w:sz w:val="24"/>
          <w:szCs w:val="24"/>
        </w:rPr>
        <w:t>.</w:t>
      </w:r>
      <w:r w:rsidR="00D85380">
        <w:rPr>
          <w:rFonts w:ascii="Arial" w:hAnsi="Arial" w:cs="Arial"/>
          <w:sz w:val="24"/>
          <w:szCs w:val="24"/>
        </w:rPr>
        <w:t xml:space="preserve">” </w:t>
      </w:r>
      <w:r>
        <w:rPr>
          <w:rFonts w:ascii="Arial" w:hAnsi="Arial" w:cs="Arial"/>
          <w:sz w:val="24"/>
          <w:szCs w:val="24"/>
        </w:rPr>
        <w:t>And her</w:t>
      </w:r>
      <w:r w:rsidR="00D85380">
        <w:rPr>
          <w:rFonts w:ascii="Arial" w:hAnsi="Arial" w:cs="Arial"/>
          <w:sz w:val="24"/>
          <w:szCs w:val="24"/>
        </w:rPr>
        <w:t xml:space="preserve"> role as a </w:t>
      </w:r>
      <w:hyperlink r:id="rId10" w:history="1">
        <w:r w:rsidR="00D85380" w:rsidRPr="00C77492">
          <w:rPr>
            <w:rStyle w:val="Hyperlink"/>
            <w:rFonts w:ascii="Arial" w:hAnsi="Arial" w:cs="Arial"/>
            <w:sz w:val="24"/>
            <w:szCs w:val="24"/>
          </w:rPr>
          <w:t>“Civitot”</w:t>
        </w:r>
      </w:hyperlink>
      <w:r w:rsidR="007810DE">
        <w:rPr>
          <w:rFonts w:ascii="Arial" w:hAnsi="Arial" w:cs="Arial"/>
          <w:sz w:val="24"/>
          <w:szCs w:val="24"/>
        </w:rPr>
        <w:t xml:space="preserve"> – as the firm calls its people – allowed her to guide the process from the inside out, </w:t>
      </w:r>
      <w:r w:rsidR="00570048">
        <w:rPr>
          <w:rFonts w:ascii="Arial" w:hAnsi="Arial" w:cs="Arial"/>
          <w:sz w:val="24"/>
          <w:szCs w:val="24"/>
        </w:rPr>
        <w:t>including tapping</w:t>
      </w:r>
      <w:r w:rsidR="007810DE">
        <w:rPr>
          <w:rFonts w:ascii="Arial" w:hAnsi="Arial" w:cs="Arial"/>
          <w:sz w:val="24"/>
          <w:szCs w:val="24"/>
        </w:rPr>
        <w:t xml:space="preserve"> </w:t>
      </w:r>
      <w:r w:rsidR="00060DA3">
        <w:rPr>
          <w:rFonts w:ascii="Arial" w:hAnsi="Arial" w:cs="Arial"/>
          <w:sz w:val="24"/>
          <w:szCs w:val="24"/>
        </w:rPr>
        <w:t xml:space="preserve">Denver </w:t>
      </w:r>
      <w:r w:rsidR="00C77492">
        <w:rPr>
          <w:rFonts w:ascii="Arial" w:hAnsi="Arial" w:cs="Arial"/>
          <w:sz w:val="24"/>
          <w:szCs w:val="24"/>
        </w:rPr>
        <w:t>web</w:t>
      </w:r>
      <w:r w:rsidR="00060DA3">
        <w:rPr>
          <w:rFonts w:ascii="Arial" w:hAnsi="Arial" w:cs="Arial"/>
          <w:sz w:val="24"/>
          <w:szCs w:val="24"/>
        </w:rPr>
        <w:t xml:space="preserve"> design boutique </w:t>
      </w:r>
      <w:hyperlink r:id="rId11" w:history="1">
        <w:r w:rsidRPr="00751F58">
          <w:rPr>
            <w:rStyle w:val="Hyperlink"/>
            <w:rFonts w:ascii="Arial" w:hAnsi="Arial" w:cs="Arial"/>
            <w:sz w:val="24"/>
            <w:szCs w:val="24"/>
          </w:rPr>
          <w:t>(in)spiregraphics</w:t>
        </w:r>
      </w:hyperlink>
      <w:r w:rsidR="007810DE">
        <w:rPr>
          <w:rFonts w:ascii="Arial" w:hAnsi="Arial" w:cs="Arial"/>
          <w:sz w:val="24"/>
          <w:szCs w:val="24"/>
        </w:rPr>
        <w:t xml:space="preserve"> to collaborate. They </w:t>
      </w:r>
      <w:r w:rsidR="00060DA3">
        <w:rPr>
          <w:rFonts w:ascii="Arial" w:hAnsi="Arial" w:cs="Arial"/>
          <w:sz w:val="24"/>
          <w:szCs w:val="24"/>
        </w:rPr>
        <w:t>“s</w:t>
      </w:r>
      <w:r w:rsidR="00060DA3" w:rsidRPr="00060DA3">
        <w:rPr>
          <w:rFonts w:ascii="Arial" w:hAnsi="Arial" w:cs="Arial"/>
          <w:sz w:val="24"/>
          <w:szCs w:val="24"/>
        </w:rPr>
        <w:t>tudied us in our native habitat</w:t>
      </w:r>
      <w:r w:rsidR="00060DA3">
        <w:rPr>
          <w:rFonts w:ascii="Arial" w:hAnsi="Arial" w:cs="Arial"/>
          <w:sz w:val="24"/>
          <w:szCs w:val="24"/>
        </w:rPr>
        <w:t xml:space="preserve">,” she </w:t>
      </w:r>
      <w:r w:rsidR="00C77492">
        <w:rPr>
          <w:rFonts w:ascii="Arial" w:hAnsi="Arial" w:cs="Arial"/>
          <w:sz w:val="24"/>
          <w:szCs w:val="24"/>
        </w:rPr>
        <w:t>say</w:t>
      </w:r>
      <w:r w:rsidR="00060DA3">
        <w:rPr>
          <w:rFonts w:ascii="Arial" w:hAnsi="Arial" w:cs="Arial"/>
          <w:sz w:val="24"/>
          <w:szCs w:val="24"/>
        </w:rPr>
        <w:t>s. “</w:t>
      </w:r>
      <w:r w:rsidR="00D85380">
        <w:rPr>
          <w:rFonts w:ascii="Arial" w:hAnsi="Arial" w:cs="Arial"/>
          <w:sz w:val="24"/>
          <w:szCs w:val="24"/>
        </w:rPr>
        <w:t>Their immediate absorption into our culture sealed the deal, helping them capture the essence of what makes us unique and craft it in</w:t>
      </w:r>
      <w:r w:rsidR="007810DE">
        <w:rPr>
          <w:rFonts w:ascii="Arial" w:hAnsi="Arial" w:cs="Arial"/>
          <w:sz w:val="24"/>
          <w:szCs w:val="24"/>
        </w:rPr>
        <w:t xml:space="preserve"> a fresh and compelling way</w:t>
      </w:r>
      <w:r w:rsidR="00060DA3" w:rsidRPr="00060DA3">
        <w:rPr>
          <w:rFonts w:ascii="Arial" w:hAnsi="Arial" w:cs="Arial"/>
          <w:sz w:val="24"/>
          <w:szCs w:val="24"/>
        </w:rPr>
        <w:t>.</w:t>
      </w:r>
      <w:r w:rsidR="00060DA3">
        <w:rPr>
          <w:rFonts w:ascii="Arial" w:hAnsi="Arial" w:cs="Arial"/>
          <w:sz w:val="24"/>
          <w:szCs w:val="24"/>
        </w:rPr>
        <w:t>”</w:t>
      </w:r>
    </w:p>
    <w:p w14:paraId="083C9D14" w14:textId="0D79409F" w:rsidR="007810DE" w:rsidRDefault="00DF072A" w:rsidP="005267AE">
      <w:pPr>
        <w:rPr>
          <w:rFonts w:ascii="Arial" w:hAnsi="Arial" w:cs="Arial"/>
          <w:sz w:val="24"/>
          <w:szCs w:val="24"/>
        </w:rPr>
      </w:pPr>
      <w:r>
        <w:rPr>
          <w:rFonts w:ascii="Arial" w:hAnsi="Arial" w:cs="Arial"/>
          <w:sz w:val="24"/>
          <w:szCs w:val="24"/>
        </w:rPr>
        <w:t>Gaining f</w:t>
      </w:r>
      <w:r w:rsidR="007810DE">
        <w:rPr>
          <w:rFonts w:ascii="Arial" w:hAnsi="Arial" w:cs="Arial"/>
          <w:sz w:val="24"/>
          <w:szCs w:val="24"/>
        </w:rPr>
        <w:t xml:space="preserve">ull participation and consensus from Civitas’ principals, Mark Johnson, Scott Jordan, </w:t>
      </w:r>
      <w:r w:rsidR="00C77492">
        <w:rPr>
          <w:rFonts w:ascii="Arial" w:hAnsi="Arial" w:cs="Arial"/>
          <w:sz w:val="24"/>
          <w:szCs w:val="24"/>
        </w:rPr>
        <w:t xml:space="preserve">Chris Parezo and </w:t>
      </w:r>
      <w:r w:rsidR="007810DE">
        <w:rPr>
          <w:rFonts w:ascii="Arial" w:hAnsi="Arial" w:cs="Arial"/>
          <w:sz w:val="24"/>
          <w:szCs w:val="24"/>
        </w:rPr>
        <w:t xml:space="preserve">Craig Vickers, </w:t>
      </w:r>
      <w:r>
        <w:rPr>
          <w:rFonts w:ascii="Arial" w:hAnsi="Arial" w:cs="Arial"/>
          <w:sz w:val="24"/>
          <w:szCs w:val="24"/>
        </w:rPr>
        <w:t xml:space="preserve">on the refresh </w:t>
      </w:r>
      <w:r w:rsidR="007810DE">
        <w:rPr>
          <w:rFonts w:ascii="Arial" w:hAnsi="Arial" w:cs="Arial"/>
          <w:sz w:val="24"/>
          <w:szCs w:val="24"/>
        </w:rPr>
        <w:t>is one of the things Blake Jordan is most proud of. “The results speak for themselves,” she says. “Our new aesthetic aligns beautifully with our firm culture, the logo is a creative spin on an often phonetically-challenged name and the new branding platform is the solid launching pad for the next 35 years.”</w:t>
      </w:r>
    </w:p>
    <w:p w14:paraId="114D0341" w14:textId="77777777" w:rsidR="00753362" w:rsidRPr="00753362" w:rsidRDefault="00753362" w:rsidP="00753362">
      <w:pPr>
        <w:rPr>
          <w:rFonts w:ascii="Arial" w:hAnsi="Arial" w:cs="Arial"/>
          <w:b/>
          <w:sz w:val="24"/>
          <w:szCs w:val="24"/>
        </w:rPr>
      </w:pPr>
      <w:r w:rsidRPr="00753362">
        <w:rPr>
          <w:rFonts w:ascii="Arial" w:hAnsi="Arial" w:cs="Arial"/>
          <w:b/>
          <w:sz w:val="24"/>
          <w:szCs w:val="24"/>
        </w:rPr>
        <w:t>About Civitas:</w:t>
      </w:r>
    </w:p>
    <w:p w14:paraId="52829520" w14:textId="77777777" w:rsidR="00753362" w:rsidRPr="00753362" w:rsidRDefault="00753362" w:rsidP="00753362">
      <w:pPr>
        <w:rPr>
          <w:rFonts w:ascii="Arial" w:hAnsi="Arial" w:cs="Arial"/>
          <w:sz w:val="24"/>
          <w:szCs w:val="24"/>
        </w:rPr>
      </w:pPr>
      <w:r w:rsidRPr="00753362">
        <w:rPr>
          <w:rFonts w:ascii="Arial" w:hAnsi="Arial" w:cs="Arial"/>
          <w:sz w:val="24"/>
          <w:szCs w:val="24"/>
        </w:rPr>
        <w:t xml:space="preserve">Founded in 1984 with the core purpose of “creating healthier cities,” Denver-based Civitas, Inc., is an idea-based practice of urban designers, architects and landscape architects engaged in strategic planning for urban change and project design for built works. Recent honors received include both the 2017 International Architecture Award and 2018 American Architecture Award from the Chicago Athenaeum/European Centre; the Canadian Institute of Planners “Great Public Space”; a 2017 IMCL Merit Award; and an Excellence on the Waterfront Award from the nonprofit Waterfront Center. A consultancy and a design studio, Civitas advises on a wide range of strategies for re-imagining urban life and places, working in U.S. cities coast to coast and around the world. For additional information visit </w:t>
      </w:r>
      <w:hyperlink r:id="rId12" w:history="1">
        <w:r w:rsidRPr="00753362">
          <w:rPr>
            <w:rStyle w:val="Hyperlink"/>
            <w:rFonts w:ascii="Arial" w:hAnsi="Arial" w:cs="Arial"/>
            <w:sz w:val="24"/>
            <w:szCs w:val="24"/>
          </w:rPr>
          <w:t>civitasinc.com</w:t>
        </w:r>
      </w:hyperlink>
      <w:r w:rsidRPr="00753362">
        <w:rPr>
          <w:rFonts w:ascii="Arial" w:hAnsi="Arial" w:cs="Arial"/>
          <w:sz w:val="24"/>
          <w:szCs w:val="24"/>
        </w:rPr>
        <w:t>.</w:t>
      </w:r>
    </w:p>
    <w:p w14:paraId="769FD586" w14:textId="6E89FB54" w:rsidR="00753362" w:rsidRDefault="00753362" w:rsidP="00753362">
      <w:pPr>
        <w:rPr>
          <w:rFonts w:ascii="Arial" w:hAnsi="Arial" w:cs="Arial"/>
          <w:sz w:val="24"/>
          <w:szCs w:val="24"/>
        </w:rPr>
      </w:pPr>
      <w:r w:rsidRPr="00753362">
        <w:rPr>
          <w:rFonts w:ascii="Arial" w:hAnsi="Arial" w:cs="Arial"/>
          <w:sz w:val="24"/>
          <w:szCs w:val="24"/>
        </w:rPr>
        <w:t xml:space="preserve">Media contacts: </w:t>
      </w:r>
      <w:r w:rsidR="00B64C72">
        <w:rPr>
          <w:rFonts w:ascii="Arial" w:hAnsi="Arial" w:cs="Arial"/>
          <w:sz w:val="24"/>
          <w:szCs w:val="24"/>
        </w:rPr>
        <w:t xml:space="preserve">Blake Booth Jordan, Civitas, </w:t>
      </w:r>
      <w:hyperlink r:id="rId13" w:history="1">
        <w:r w:rsidR="00B64C72" w:rsidRPr="004F5106">
          <w:rPr>
            <w:rStyle w:val="Hyperlink"/>
            <w:rFonts w:ascii="Arial" w:hAnsi="Arial" w:cs="Arial"/>
            <w:sz w:val="24"/>
            <w:szCs w:val="24"/>
          </w:rPr>
          <w:t>bjordan@civitasinc.com</w:t>
        </w:r>
      </w:hyperlink>
      <w:r w:rsidR="00B64C72">
        <w:rPr>
          <w:rFonts w:ascii="Arial" w:hAnsi="Arial" w:cs="Arial"/>
          <w:sz w:val="24"/>
          <w:szCs w:val="24"/>
        </w:rPr>
        <w:t>,</w:t>
      </w:r>
      <w:r w:rsidR="00B30765">
        <w:rPr>
          <w:rFonts w:ascii="Arial" w:hAnsi="Arial" w:cs="Arial"/>
          <w:sz w:val="24"/>
          <w:szCs w:val="24"/>
        </w:rPr>
        <w:t xml:space="preserve"> 303.571.0053</w:t>
      </w:r>
      <w:r w:rsidR="00B64C72">
        <w:rPr>
          <w:rFonts w:ascii="Arial" w:hAnsi="Arial" w:cs="Arial"/>
          <w:sz w:val="24"/>
          <w:szCs w:val="24"/>
        </w:rPr>
        <w:t>;</w:t>
      </w:r>
      <w:r w:rsidR="00B30765">
        <w:rPr>
          <w:rFonts w:ascii="Arial" w:hAnsi="Arial" w:cs="Arial"/>
          <w:sz w:val="24"/>
          <w:szCs w:val="24"/>
        </w:rPr>
        <w:t xml:space="preserve"> </w:t>
      </w:r>
      <w:r w:rsidRPr="00753362">
        <w:rPr>
          <w:rFonts w:ascii="Arial" w:hAnsi="Arial" w:cs="Arial"/>
          <w:sz w:val="24"/>
          <w:szCs w:val="24"/>
        </w:rPr>
        <w:t xml:space="preserve">Anne McGregor Parsons, Word PR + Marketing, </w:t>
      </w:r>
      <w:hyperlink r:id="rId14" w:history="1">
        <w:r w:rsidRPr="00753362">
          <w:rPr>
            <w:rStyle w:val="Hyperlink"/>
            <w:rFonts w:ascii="Arial" w:hAnsi="Arial" w:cs="Arial"/>
            <w:sz w:val="24"/>
            <w:szCs w:val="24"/>
          </w:rPr>
          <w:t>anne@wordprmarketing.com</w:t>
        </w:r>
      </w:hyperlink>
      <w:r w:rsidRPr="00753362">
        <w:rPr>
          <w:rFonts w:ascii="Arial" w:hAnsi="Arial" w:cs="Arial"/>
          <w:sz w:val="24"/>
          <w:szCs w:val="24"/>
        </w:rPr>
        <w:t>, 30</w:t>
      </w:r>
      <w:r>
        <w:rPr>
          <w:rFonts w:ascii="Arial" w:hAnsi="Arial" w:cs="Arial"/>
          <w:sz w:val="24"/>
          <w:szCs w:val="24"/>
        </w:rPr>
        <w:t>7.734.5335</w:t>
      </w:r>
    </w:p>
    <w:p w14:paraId="59AFE006" w14:textId="724DF914" w:rsidR="00753362" w:rsidRPr="00753362" w:rsidRDefault="00753362" w:rsidP="00753362">
      <w:pPr>
        <w:jc w:val="center"/>
        <w:rPr>
          <w:rFonts w:ascii="Arial" w:hAnsi="Arial" w:cs="Arial"/>
          <w:sz w:val="24"/>
          <w:szCs w:val="24"/>
        </w:rPr>
      </w:pPr>
      <w:r>
        <w:rPr>
          <w:rFonts w:ascii="Arial" w:hAnsi="Arial" w:cs="Arial"/>
          <w:sz w:val="24"/>
          <w:szCs w:val="24"/>
        </w:rPr>
        <w:t>###</w:t>
      </w:r>
    </w:p>
    <w:p w14:paraId="15A8107A" w14:textId="1BF009C4" w:rsidR="005267AE" w:rsidRPr="005267AE" w:rsidRDefault="00060DA3" w:rsidP="005267AE">
      <w:pPr>
        <w:rPr>
          <w:rFonts w:ascii="Arial" w:hAnsi="Arial" w:cs="Arial"/>
          <w:sz w:val="24"/>
          <w:szCs w:val="24"/>
        </w:rPr>
      </w:pPr>
      <w:r w:rsidRPr="00060DA3">
        <w:rPr>
          <w:rFonts w:ascii="Arial" w:hAnsi="Arial" w:cs="Arial"/>
          <w:sz w:val="24"/>
          <w:szCs w:val="24"/>
        </w:rPr>
        <w:t> </w:t>
      </w:r>
    </w:p>
    <w:sectPr w:rsidR="005267AE" w:rsidRPr="0052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19"/>
    <w:rsid w:val="00060DA3"/>
    <w:rsid w:val="00117B9D"/>
    <w:rsid w:val="001B79D1"/>
    <w:rsid w:val="001F0135"/>
    <w:rsid w:val="001F4108"/>
    <w:rsid w:val="00276162"/>
    <w:rsid w:val="002D35B2"/>
    <w:rsid w:val="002F407E"/>
    <w:rsid w:val="00333019"/>
    <w:rsid w:val="00385A81"/>
    <w:rsid w:val="004F7226"/>
    <w:rsid w:val="005267AA"/>
    <w:rsid w:val="005267AE"/>
    <w:rsid w:val="00556C31"/>
    <w:rsid w:val="00570048"/>
    <w:rsid w:val="0059491C"/>
    <w:rsid w:val="006673E3"/>
    <w:rsid w:val="00682F0D"/>
    <w:rsid w:val="006F75DF"/>
    <w:rsid w:val="00751F58"/>
    <w:rsid w:val="00753362"/>
    <w:rsid w:val="007810DE"/>
    <w:rsid w:val="007973C6"/>
    <w:rsid w:val="007F1A88"/>
    <w:rsid w:val="00885411"/>
    <w:rsid w:val="00A42A46"/>
    <w:rsid w:val="00A97FA4"/>
    <w:rsid w:val="00AE2E83"/>
    <w:rsid w:val="00AF33A8"/>
    <w:rsid w:val="00B2758E"/>
    <w:rsid w:val="00B30765"/>
    <w:rsid w:val="00B44E43"/>
    <w:rsid w:val="00B64C72"/>
    <w:rsid w:val="00C77492"/>
    <w:rsid w:val="00C956AB"/>
    <w:rsid w:val="00CA2E64"/>
    <w:rsid w:val="00D85380"/>
    <w:rsid w:val="00DE1BF4"/>
    <w:rsid w:val="00DF072A"/>
    <w:rsid w:val="00DF1D78"/>
    <w:rsid w:val="00DF3410"/>
    <w:rsid w:val="00EC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EFB9"/>
  <w15:chartTrackingRefBased/>
  <w15:docId w15:val="{7B607606-D4D0-4EC3-AF43-AB9D39E5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226"/>
    <w:rPr>
      <w:color w:val="0563C1" w:themeColor="hyperlink"/>
      <w:u w:val="single"/>
    </w:rPr>
  </w:style>
  <w:style w:type="character" w:styleId="UnresolvedMention">
    <w:name w:val="Unresolved Mention"/>
    <w:basedOn w:val="DefaultParagraphFont"/>
    <w:uiPriority w:val="99"/>
    <w:semiHidden/>
    <w:unhideWhenUsed/>
    <w:rsid w:val="004F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jordan@civitasinc.com" TargetMode="External"/><Relationship Id="rId3" Type="http://schemas.openxmlformats.org/officeDocument/2006/relationships/webSettings" Target="webSettings.xml"/><Relationship Id="rId7" Type="http://schemas.openxmlformats.org/officeDocument/2006/relationships/hyperlink" Target="http://civitasinc.com/civitas-unveils-new-branding-website/" TargetMode="External"/><Relationship Id="rId12" Type="http://schemas.openxmlformats.org/officeDocument/2006/relationships/hyperlink" Target="http://civitasin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ivitasinc.com/projects/" TargetMode="External"/><Relationship Id="rId11" Type="http://schemas.openxmlformats.org/officeDocument/2006/relationships/hyperlink" Target="https://inspire.graphics/" TargetMode="External"/><Relationship Id="rId5" Type="http://schemas.openxmlformats.org/officeDocument/2006/relationships/hyperlink" Target="http://civitasinc.com/" TargetMode="External"/><Relationship Id="rId15" Type="http://schemas.openxmlformats.org/officeDocument/2006/relationships/fontTable" Target="fontTable.xml"/><Relationship Id="rId10" Type="http://schemas.openxmlformats.org/officeDocument/2006/relationships/hyperlink" Target="http://civitasinc.com/civitots/"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mailto:anne@wordpr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Parsons</dc:creator>
  <cp:keywords/>
  <dc:description/>
  <cp:lastModifiedBy>Jessica Loving-Campos</cp:lastModifiedBy>
  <cp:revision>2</cp:revision>
  <dcterms:created xsi:type="dcterms:W3CDTF">2019-01-30T20:57:00Z</dcterms:created>
  <dcterms:modified xsi:type="dcterms:W3CDTF">2019-01-30T20:57:00Z</dcterms:modified>
</cp:coreProperties>
</file>